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C" w:rsidRDefault="00486AEC" w:rsidP="00486AEC">
      <w:pPr>
        <w:shd w:val="clear" w:color="auto" w:fill="FFFFFF"/>
        <w:jc w:val="right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УТВЕРЖДАЮ:</w:t>
      </w:r>
    </w:p>
    <w:p w:rsidR="00486AEC" w:rsidRDefault="00486AEC" w:rsidP="00486AEC">
      <w:pPr>
        <w:shd w:val="clear" w:color="auto" w:fill="FFFFFF"/>
        <w:jc w:val="right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Заведующий МБДОУ №198</w:t>
      </w:r>
    </w:p>
    <w:p w:rsidR="00486AEC" w:rsidRPr="00486AEC" w:rsidRDefault="00486AEC" w:rsidP="00486AEC">
      <w:pPr>
        <w:shd w:val="clear" w:color="auto" w:fill="FFFFFF"/>
        <w:jc w:val="right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__________С.Б. Лебедева</w:t>
      </w:r>
    </w:p>
    <w:p w:rsidR="00486AEC" w:rsidRDefault="00486AEC" w:rsidP="00486AEC">
      <w:pPr>
        <w:shd w:val="clear" w:color="auto" w:fill="FFFFFF"/>
        <w:jc w:val="right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486AEC">
      <w:pPr>
        <w:shd w:val="clear" w:color="auto" w:fill="FFFFFF"/>
        <w:jc w:val="right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Отчет </w:t>
      </w: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 результатах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самообследования</w:t>
      </w:r>
      <w:proofErr w:type="spellEnd"/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МБДОУ № 198</w:t>
      </w: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Pr="00486AEC" w:rsidRDefault="00486AEC" w:rsidP="00486AEC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</w:rPr>
      </w:pPr>
      <w:r w:rsidRPr="00486AEC">
        <w:rPr>
          <w:bCs/>
          <w:sz w:val="28"/>
          <w:szCs w:val="28"/>
          <w:bdr w:val="none" w:sz="0" w:space="0" w:color="auto" w:frame="1"/>
        </w:rPr>
        <w:t>Нижний Новгород</w:t>
      </w:r>
    </w:p>
    <w:p w:rsidR="00486AEC" w:rsidRPr="00486AEC" w:rsidRDefault="00486AEC" w:rsidP="00486AEC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</w:rPr>
      </w:pPr>
      <w:r w:rsidRPr="00486AEC">
        <w:rPr>
          <w:bCs/>
          <w:sz w:val="28"/>
          <w:szCs w:val="28"/>
          <w:bdr w:val="none" w:sz="0" w:space="0" w:color="auto" w:frame="1"/>
        </w:rPr>
        <w:t>2014</w:t>
      </w:r>
    </w:p>
    <w:p w:rsidR="00486AEC" w:rsidRPr="00486AEC" w:rsidRDefault="00486AEC" w:rsidP="00486AEC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486AEC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486AEC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86AEC" w:rsidRDefault="00486AEC" w:rsidP="009417C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417CB" w:rsidRPr="00344024" w:rsidRDefault="009417CB" w:rsidP="009417CB">
      <w:pPr>
        <w:shd w:val="clear" w:color="auto" w:fill="FFFFFF"/>
        <w:jc w:val="center"/>
        <w:rPr>
          <w:sz w:val="28"/>
          <w:szCs w:val="28"/>
        </w:rPr>
      </w:pPr>
      <w:r w:rsidRPr="00344024">
        <w:rPr>
          <w:b/>
          <w:bCs/>
          <w:sz w:val="28"/>
          <w:szCs w:val="28"/>
          <w:bdr w:val="none" w:sz="0" w:space="0" w:color="auto" w:frame="1"/>
        </w:rPr>
        <w:t xml:space="preserve">Отчет о результатах </w:t>
      </w:r>
      <w:proofErr w:type="spellStart"/>
      <w:r w:rsidRPr="00344024">
        <w:rPr>
          <w:b/>
          <w:bCs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344024">
        <w:rPr>
          <w:b/>
          <w:bCs/>
          <w:sz w:val="28"/>
          <w:szCs w:val="28"/>
          <w:bdr w:val="none" w:sz="0" w:space="0" w:color="auto" w:frame="1"/>
        </w:rPr>
        <w:t xml:space="preserve"> ДОУ.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jc w:val="center"/>
        <w:rPr>
          <w:sz w:val="28"/>
          <w:szCs w:val="28"/>
        </w:rPr>
      </w:pPr>
      <w:r w:rsidRPr="00344024">
        <w:rPr>
          <w:b/>
          <w:bCs/>
          <w:sz w:val="28"/>
          <w:szCs w:val="28"/>
          <w:bdr w:val="none" w:sz="0" w:space="0" w:color="auto" w:frame="1"/>
        </w:rPr>
        <w:t>I. Общая характеристика образовательного учреждения.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          Муниципальное бюджетное дошкольное образовательное учреждение детский сад общеразвивающего вида с приоритетом осуществлением деятельности по направлению художественно – эстетического развития воспитанников № 198  введено в эксплуатацию в апреле сентябре 1960 года.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>          Территория детского сада озеленена насаждениями. На территории учреждения имеются различные виды деревьев, кустарников,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клумбы, огород.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          МБДОУ  №198 осуществляет свою деятельность в соответствии с Федеральным законом Российской Федерации «Об образовании  в Российской Федерации», а так же следующими нормативно-правовыми и локальными документами: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-Федеральным законом «Об основных гарантиях прав ребёнка Российской Федерации».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-Конвенцией ООН о правах ребёнка.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 xml:space="preserve">-Уставом 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Уже стали традиционными в детском саду такие формы работы с родителями: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родительские собрания ежеквартально;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- совместные </w:t>
      </w:r>
      <w:proofErr w:type="spellStart"/>
      <w:r w:rsidRPr="00344024">
        <w:rPr>
          <w:sz w:val="28"/>
          <w:szCs w:val="28"/>
          <w:bdr w:val="none" w:sz="0" w:space="0" w:color="auto" w:frame="1"/>
        </w:rPr>
        <w:t>досуговые</w:t>
      </w:r>
      <w:proofErr w:type="spellEnd"/>
      <w:r w:rsidRPr="00344024">
        <w:rPr>
          <w:sz w:val="28"/>
          <w:szCs w:val="28"/>
          <w:bdr w:val="none" w:sz="0" w:space="0" w:color="auto" w:frame="1"/>
        </w:rPr>
        <w:t xml:space="preserve"> мероприятия детей и родителей;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участие в городских мероприятиях;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 xml:space="preserve">    </w:t>
      </w:r>
      <w:r w:rsidRPr="00344024">
        <w:rPr>
          <w:sz w:val="28"/>
          <w:szCs w:val="28"/>
          <w:bdr w:val="none" w:sz="0" w:space="0" w:color="auto" w:frame="1"/>
        </w:rPr>
        <w:t>МБДОУ  посещает 107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воспитанников в возрасте от 3 до 7 лет.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Количество групп – 4.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>Вывод: Муниципальное бюджетное дошкольное образовательное учреждение детский сад общеразвивающего вида с приоритетным осуществлением деятельности по направлению художественно – эстетического развития воспитанников №198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функционирует в соответствии с нормативными документами в сфере образования Российской Федерации. 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          Контингент воспитанников социально благополучный. Преобладают дети из полных семей.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                             </w:t>
      </w:r>
      <w:r w:rsidRPr="00344024">
        <w:rPr>
          <w:b/>
          <w:bCs/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jc w:val="center"/>
        <w:rPr>
          <w:sz w:val="28"/>
          <w:szCs w:val="28"/>
        </w:rPr>
      </w:pPr>
      <w:r w:rsidRPr="00344024">
        <w:rPr>
          <w:b/>
          <w:bCs/>
          <w:sz w:val="28"/>
          <w:szCs w:val="28"/>
          <w:bdr w:val="none" w:sz="0" w:space="0" w:color="auto" w:frame="1"/>
        </w:rPr>
        <w:t> 2. Формы и структура  </w:t>
      </w:r>
      <w:r w:rsidRPr="0034402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44024">
        <w:rPr>
          <w:b/>
          <w:bCs/>
          <w:sz w:val="28"/>
          <w:szCs w:val="28"/>
          <w:bdr w:val="none" w:sz="0" w:space="0" w:color="auto" w:frame="1"/>
        </w:rPr>
        <w:t>управления.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2.1. Структурно - функциональная модель управления МБДОУ 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 осуществляется в соответствии с Федеральным законом РФ от 29.12.2012 г. № 273 – ФЗ  «Об образовании в Российской Федерации» на основе принципов единоначалия и самоуправления. Заведующий осуществляет непосредственное руководство,  несет ответственность за деятельность учреждения.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Формами самоуправления в МБДОУ: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    </w:t>
      </w:r>
      <w:r w:rsidRPr="00344024">
        <w:rPr>
          <w:sz w:val="28"/>
          <w:szCs w:val="28"/>
          <w:bdr w:val="none" w:sz="0" w:space="0" w:color="auto" w:frame="1"/>
        </w:rPr>
        <w:t>    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lastRenderedPageBreak/>
        <w:t>- Общее собрание Учреждения;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Педагогический Совет;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>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Общее собрание Учреждения осуществляет общее управление Учреждением: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 xml:space="preserve">В состав Общего собрания Учреждения входят </w:t>
      </w:r>
      <w:r>
        <w:rPr>
          <w:sz w:val="28"/>
          <w:szCs w:val="28"/>
          <w:bdr w:val="none" w:sz="0" w:space="0" w:color="auto" w:frame="1"/>
        </w:rPr>
        <w:t xml:space="preserve">все члены коллектива. 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Заседания Общего собрания Учреждения проводится не реже 2 раза в год.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Решения Общего собрания Учреждения </w:t>
      </w:r>
      <w:proofErr w:type="gramStart"/>
      <w:r>
        <w:rPr>
          <w:sz w:val="28"/>
          <w:szCs w:val="28"/>
          <w:bdr w:val="none" w:sz="0" w:space="0" w:color="auto" w:frame="1"/>
        </w:rPr>
        <w:t>принимаются большинство голосов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при наличии не менее 2/3 членов коллектива.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Председатель Общего собрания 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Учреждения избирается из членов коллектива общим голосованием.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Компетенция Общего собрания Учреждения: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рассматривает и принимает Коллективный договор;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обсуждает и принимает Правила внутреннего трудового распорядка;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определяет взаимодействие с общественными организациями;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рассматривает вопросы соблюдения всеми работниками Учреждения правил и инструкций по охране труда, технике безопасности, пожарной безопасности, дисциплины труда;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утверждает кандидатуры из членов коллектива, представленных администрацией Учреждения на награждение Почетными грамотами и другими наградами;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принимает Устав, вносит предложения по изменению Устава Учреждения и принимает их;</w:t>
      </w:r>
    </w:p>
    <w:p w:rsidR="009417CB" w:rsidRPr="00C550EE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принимает Положение об Общем собрании Учреждения.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Управление педагогической деятельностью в Учреждении осуществляет </w:t>
      </w:r>
      <w:r w:rsidRPr="00344024">
        <w:rPr>
          <w:sz w:val="28"/>
          <w:szCs w:val="28"/>
          <w:bdr w:val="none" w:sz="0" w:space="0" w:color="auto" w:frame="1"/>
        </w:rPr>
        <w:t xml:space="preserve">Педагогический совет </w:t>
      </w:r>
      <w:r>
        <w:rPr>
          <w:sz w:val="28"/>
          <w:szCs w:val="28"/>
          <w:bdr w:val="none" w:sz="0" w:space="0" w:color="auto" w:frame="1"/>
        </w:rPr>
        <w:t>Учреждения. В состав Педагогического совета Учреждения с правом решающего голоса входят все педагогические и медицинские работники Учреждения, родители (законные представители) с правом совещательного голоса.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Педагогический совет Учреждения созывается не реже 4 раз в год. 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Заседание Педагогического совета Учреждения правомочно, если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на нем присутствует не менее половины его состава. Решение Педагогического совета Учреждения считается принятым, если за него проголосовало большинство присутствующих. Председателем Педагогического совета Учреждения является заведующий Учреждением.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Компетенция Педагогического совета Учреждения: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принимает Положение о Педагогическом совете Учреждения;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принимает образовательную программу Учреждения;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принимает годовой план Учреждения;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обсуждает содержание форм и методов образовательного процесса, планирует образовательную деятельность Учреждения;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рассматривает вопросы повышения квалификации и переподготовки кадров;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организует деятельность по обобщению, распространению и внедрению педагогического опыта;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 рассматривает вопрос организации дополнительных (в том числе платных) образовательных услуг родителям (законным представителям);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заслушивает отчет руководителя о создании условий для реализации образовательной программы Учреждения.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В МБДОУ реализуется возможность участия в упражнении МБДОУ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9417CB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В МБДОУ функционирует Первичная профсоюзная организация.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В МБДОУ № 198 создана структура управления в соответствии с целями и содержанием работы учреждения.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b/>
          <w:bCs/>
          <w:sz w:val="28"/>
          <w:szCs w:val="28"/>
          <w:bdr w:val="none" w:sz="0" w:space="0" w:color="auto" w:frame="1"/>
        </w:rPr>
        <w:t>3. Условия осуществления образовательного процесса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  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Фактическое количество сотрудников – 11 человек. Обслуживающим персоналом </w:t>
      </w:r>
      <w:r>
        <w:rPr>
          <w:sz w:val="28"/>
          <w:szCs w:val="28"/>
          <w:bdr w:val="none" w:sz="0" w:space="0" w:color="auto" w:frame="1"/>
        </w:rPr>
        <w:t>МБДОУ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44024">
        <w:rPr>
          <w:sz w:val="28"/>
          <w:szCs w:val="28"/>
          <w:bdr w:val="none" w:sz="0" w:space="0" w:color="auto" w:frame="1"/>
        </w:rPr>
        <w:t>обеспечен</w:t>
      </w:r>
      <w:proofErr w:type="gramEnd"/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полностью. Обслуживающий персонал - составляет </w:t>
      </w:r>
      <w:r>
        <w:rPr>
          <w:sz w:val="28"/>
          <w:szCs w:val="28"/>
          <w:bdr w:val="none" w:sz="0" w:space="0" w:color="auto" w:frame="1"/>
        </w:rPr>
        <w:t>54</w:t>
      </w:r>
      <w:r w:rsidRPr="00344024">
        <w:rPr>
          <w:sz w:val="28"/>
          <w:szCs w:val="28"/>
          <w:bdr w:val="none" w:sz="0" w:space="0" w:color="auto" w:frame="1"/>
        </w:rPr>
        <w:t xml:space="preserve"> % от общего количества сотрудников. В дошкольном учреждении сложился стабильный, творческий педагогический коллектив.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Заведующий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дошкольным образовательным учреждением Лебедева Светлана Борисовна  имеет высшее педагогическое образование, педагогический стаж работы 33 лет.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Педагогический процесс в МБДОУ № 198 обеспечивают специалисты: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Музыкальный руководитель: Фролова Галина Степановна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 xml:space="preserve">Медицинская сестра: </w:t>
      </w:r>
      <w:proofErr w:type="spellStart"/>
      <w:r w:rsidRPr="00344024">
        <w:rPr>
          <w:sz w:val="28"/>
          <w:szCs w:val="28"/>
          <w:bdr w:val="none" w:sz="0" w:space="0" w:color="auto" w:frame="1"/>
        </w:rPr>
        <w:t>Кармышева</w:t>
      </w:r>
      <w:proofErr w:type="spellEnd"/>
      <w:r w:rsidRPr="00344024">
        <w:rPr>
          <w:sz w:val="28"/>
          <w:szCs w:val="28"/>
          <w:bdr w:val="none" w:sz="0" w:space="0" w:color="auto" w:frame="1"/>
        </w:rPr>
        <w:t xml:space="preserve"> Анна Юрьевна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Педагог дополнительного образования: </w:t>
      </w:r>
      <w:proofErr w:type="spellStart"/>
      <w:r>
        <w:rPr>
          <w:sz w:val="28"/>
          <w:szCs w:val="28"/>
          <w:bdr w:val="none" w:sz="0" w:space="0" w:color="auto" w:frame="1"/>
        </w:rPr>
        <w:t>Чаднова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Наталья Александровна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                               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rStyle w:val="a3"/>
          <w:sz w:val="28"/>
          <w:szCs w:val="28"/>
          <w:bdr w:val="none" w:sz="0" w:space="0" w:color="auto" w:frame="1"/>
        </w:rPr>
        <w:t>Основные задачи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Цель МБДОУ: Обеспечивать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всестороннее (физическое, социальн</w:t>
      </w:r>
      <w:proofErr w:type="gramStart"/>
      <w:r w:rsidRPr="00344024">
        <w:rPr>
          <w:sz w:val="28"/>
          <w:szCs w:val="28"/>
          <w:bdr w:val="none" w:sz="0" w:space="0" w:color="auto" w:frame="1"/>
        </w:rPr>
        <w:t>о-</w:t>
      </w:r>
      <w:proofErr w:type="gramEnd"/>
      <w:r>
        <w:rPr>
          <w:sz w:val="28"/>
          <w:szCs w:val="28"/>
          <w:bdr w:val="none" w:sz="0" w:space="0" w:color="auto" w:frame="1"/>
        </w:rPr>
        <w:t xml:space="preserve"> коммуникативное</w:t>
      </w:r>
      <w:r w:rsidRPr="00344024">
        <w:rPr>
          <w:sz w:val="28"/>
          <w:szCs w:val="28"/>
          <w:bdr w:val="none" w:sz="0" w:space="0" w:color="auto" w:frame="1"/>
        </w:rPr>
        <w:t>, познавательно</w:t>
      </w:r>
      <w:r>
        <w:rPr>
          <w:sz w:val="28"/>
          <w:szCs w:val="28"/>
          <w:bdr w:val="none" w:sz="0" w:space="0" w:color="auto" w:frame="1"/>
        </w:rPr>
        <w:t xml:space="preserve">е, </w:t>
      </w:r>
      <w:r w:rsidRPr="00344024">
        <w:rPr>
          <w:sz w:val="28"/>
          <w:szCs w:val="28"/>
          <w:bdr w:val="none" w:sz="0" w:space="0" w:color="auto" w:frame="1"/>
        </w:rPr>
        <w:t>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Основными задачами образовательного процесса в МДОУ являются: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Охрана жизни и укрепление физического и психического здоровья детей;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педсоветы,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lastRenderedPageBreak/>
        <w:t>- теоретические и практические семинары,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деловые игры,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выставки,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смотры-конкурсы,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Вывод: МБДОУ № 198  укомплектовано кадрами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полностью. Педагоги детского сада постоянно повышают свой профессиональный уровень</w:t>
      </w:r>
      <w:r>
        <w:rPr>
          <w:sz w:val="28"/>
          <w:szCs w:val="28"/>
          <w:bdr w:val="none" w:sz="0" w:space="0" w:color="auto" w:frame="1"/>
        </w:rPr>
        <w:t xml:space="preserve"> через курсы повышения квалификации</w:t>
      </w:r>
      <w:r w:rsidRPr="00344024">
        <w:rPr>
          <w:sz w:val="28"/>
          <w:szCs w:val="28"/>
          <w:bdr w:val="none" w:sz="0" w:space="0" w:color="auto" w:frame="1"/>
        </w:rPr>
        <w:t>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            </w:t>
      </w:r>
      <w:r w:rsidRPr="00344024">
        <w:rPr>
          <w:rStyle w:val="a3"/>
          <w:sz w:val="28"/>
          <w:szCs w:val="28"/>
          <w:bdr w:val="none" w:sz="0" w:space="0" w:color="auto" w:frame="1"/>
        </w:rPr>
        <w:t>Материально-техническое обеспечение ДОУ.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индивидуальное отопление, вода, канализация, сантехническое оборудование в удовлетворительном состоянии 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 детском саду имеются: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групповые помещения - 4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кабинет заведующего - 1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пищеблок - 1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прачечная - 1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>медицинский кабинет -1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музыкальный зал -1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современными информационными стендами. Предметная среда всех помещений насыщена,  для каждого вида деятельности, представляет собой «поисковое поле» для ребенка, стимулирующее процесс его развития и саморазвития. В МБДОУ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  В настоящее время в МБДОУ произошла частично модернизация материально-технической базы МБДОУ. Детский сад оснащен </w:t>
      </w:r>
      <w:r>
        <w:rPr>
          <w:sz w:val="28"/>
          <w:szCs w:val="28"/>
          <w:bdr w:val="none" w:sz="0" w:space="0" w:color="auto" w:frame="1"/>
        </w:rPr>
        <w:t>2</w:t>
      </w:r>
      <w:r w:rsidRPr="00344024">
        <w:rPr>
          <w:sz w:val="28"/>
          <w:szCs w:val="28"/>
          <w:bdr w:val="none" w:sz="0" w:space="0" w:color="auto" w:frame="1"/>
        </w:rPr>
        <w:t xml:space="preserve"> персональными компьютерами</w:t>
      </w:r>
      <w:r>
        <w:rPr>
          <w:sz w:val="28"/>
          <w:szCs w:val="28"/>
          <w:bdr w:val="none" w:sz="0" w:space="0" w:color="auto" w:frame="1"/>
        </w:rPr>
        <w:t>, 2 ноутбуками,  2 принтерами, сканером</w:t>
      </w:r>
      <w:r w:rsidRPr="00344024">
        <w:rPr>
          <w:sz w:val="28"/>
          <w:szCs w:val="28"/>
          <w:bdr w:val="none" w:sz="0" w:space="0" w:color="auto" w:frame="1"/>
        </w:rPr>
        <w:t>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gramStart"/>
      <w:r>
        <w:rPr>
          <w:sz w:val="28"/>
          <w:szCs w:val="28"/>
          <w:bdr w:val="none" w:sz="0" w:space="0" w:color="auto" w:frame="1"/>
        </w:rPr>
        <w:t>В детском саду имее</w:t>
      </w:r>
      <w:r w:rsidRPr="00344024">
        <w:rPr>
          <w:sz w:val="28"/>
          <w:szCs w:val="28"/>
          <w:bdr w:val="none" w:sz="0" w:space="0" w:color="auto" w:frame="1"/>
        </w:rPr>
        <w:t xml:space="preserve">тся </w:t>
      </w:r>
      <w:r w:rsidR="00302C40">
        <w:rPr>
          <w:sz w:val="28"/>
          <w:szCs w:val="28"/>
          <w:bdr w:val="none" w:sz="0" w:space="0" w:color="auto" w:frame="1"/>
        </w:rPr>
        <w:t xml:space="preserve">музыкальный центр, </w:t>
      </w:r>
      <w:r w:rsidRPr="00344024">
        <w:rPr>
          <w:sz w:val="28"/>
          <w:szCs w:val="28"/>
          <w:bdr w:val="none" w:sz="0" w:space="0" w:color="auto" w:frame="1"/>
        </w:rPr>
        <w:t>фотокамера,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44024">
        <w:rPr>
          <w:sz w:val="28"/>
          <w:szCs w:val="28"/>
          <w:bdr w:val="none" w:sz="0" w:space="0" w:color="auto" w:frame="1"/>
        </w:rPr>
        <w:t xml:space="preserve"> фотоаппарат которые используется для съемки занятий, мероприятий, утренников.</w:t>
      </w:r>
      <w:proofErr w:type="gramEnd"/>
      <w:r w:rsidRPr="00344024">
        <w:rPr>
          <w:sz w:val="28"/>
          <w:szCs w:val="28"/>
          <w:bdr w:val="none" w:sz="0" w:space="0" w:color="auto" w:frame="1"/>
        </w:rPr>
        <w:t xml:space="preserve"> Отснятые материалы эпизодически используются в воспитательной работе.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lastRenderedPageBreak/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Организованная в МБДОУ предметно-развивающая среда инициирует познавательную и творческую активность детей,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предоставляет ребенку свободу выбора форм активности, обеспечивает содержание разных форм детской деятельности, 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 этом учебном году пополнен фонд игрушек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для воспитанников в группе.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 течение учебного года в методическом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уголке организовывались постоянно действующие выставки новинок методической литературы, тематические и по запросам педагогов,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постоянно оформлялись стенды информации.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Для обеспечения педагогического процесса была приобретена методическая и познавательная литература, игры и пособия. На территории детского сада обновлены клумбы и цветники.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Вывод: В МБДОУ № 198  предметно-пространственная среда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способствует всестороннему развитию дошкольников.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                                 </w:t>
      </w:r>
      <w:r w:rsidRPr="00344024">
        <w:rPr>
          <w:rStyle w:val="a3"/>
          <w:sz w:val="28"/>
          <w:szCs w:val="28"/>
          <w:bdr w:val="none" w:sz="0" w:space="0" w:color="auto" w:frame="1"/>
        </w:rPr>
        <w:t> Воспитательно-образовательный процесс.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Образовательный процесс в детском саду осуществляется в соответствии с </w:t>
      </w:r>
      <w:r>
        <w:rPr>
          <w:sz w:val="28"/>
          <w:szCs w:val="28"/>
          <w:bdr w:val="none" w:sz="0" w:space="0" w:color="auto" w:frame="1"/>
        </w:rPr>
        <w:t>непосредственно образовательной деятельности (за</w:t>
      </w:r>
      <w:r w:rsidRPr="00344024">
        <w:rPr>
          <w:sz w:val="28"/>
          <w:szCs w:val="28"/>
          <w:bdr w:val="none" w:sz="0" w:space="0" w:color="auto" w:frame="1"/>
        </w:rPr>
        <w:t>нятий</w:t>
      </w:r>
      <w:r>
        <w:rPr>
          <w:sz w:val="28"/>
          <w:szCs w:val="28"/>
          <w:bdr w:val="none" w:sz="0" w:space="0" w:color="auto" w:frame="1"/>
        </w:rPr>
        <w:t>)</w:t>
      </w:r>
      <w:r w:rsidRPr="00344024">
        <w:rPr>
          <w:sz w:val="28"/>
          <w:szCs w:val="28"/>
          <w:bdr w:val="none" w:sz="0" w:space="0" w:color="auto" w:frame="1"/>
        </w:rPr>
        <w:t>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 - эпидемиологических правил и нормативов, с учетом недельной нагрузки, ориентирован на реализацию ФГОС в переходном периоде.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Педагогический коллектив реализует образовательный процесс </w:t>
      </w:r>
      <w:r>
        <w:rPr>
          <w:sz w:val="28"/>
          <w:szCs w:val="28"/>
          <w:bdr w:val="none" w:sz="0" w:space="0" w:color="auto" w:frame="1"/>
        </w:rPr>
        <w:t xml:space="preserve">в соответствии с </w:t>
      </w:r>
      <w:r w:rsidRPr="00344024">
        <w:rPr>
          <w:sz w:val="28"/>
          <w:szCs w:val="28"/>
          <w:bdr w:val="none" w:sz="0" w:space="0" w:color="auto" w:frame="1"/>
        </w:rPr>
        <w:t xml:space="preserve">  «Основной общеобразовательной программ</w:t>
      </w:r>
      <w:r>
        <w:rPr>
          <w:sz w:val="28"/>
          <w:szCs w:val="28"/>
          <w:bdr w:val="none" w:sz="0" w:space="0" w:color="auto" w:frame="1"/>
        </w:rPr>
        <w:t>ой</w:t>
      </w:r>
      <w:r w:rsidRPr="00344024"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  <w:bdr w:val="none" w:sz="0" w:space="0" w:color="auto" w:frame="1"/>
        </w:rPr>
        <w:t>МБДОУ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jc w:val="center"/>
        <w:rPr>
          <w:sz w:val="28"/>
          <w:szCs w:val="28"/>
        </w:rPr>
      </w:pPr>
      <w:r w:rsidRPr="00344024">
        <w:rPr>
          <w:rStyle w:val="a3"/>
          <w:sz w:val="28"/>
          <w:szCs w:val="28"/>
          <w:bdr w:val="none" w:sz="0" w:space="0" w:color="auto" w:frame="1"/>
        </w:rPr>
        <w:t>Взаимодействие с родителями воспитанников.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Взаимодействие с родителями коллектив МБДОУ № 198 строит на принципе сотрудничества.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При этом решаются приоритетные задачи: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повышение педагогической культуры родителей;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приобщение родителей к участию в жизни детского сада;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Для решения этих задач используются различные формы работы: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групповые родительские собрания, консультации;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проведение совместных мероприятий для детей и родителей;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анкетирование;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наглядная информация;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lastRenderedPageBreak/>
        <w:t>выставки совместных работ;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посещение открытых мероприятий и участие в них;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заключение договоров с родителями вновь поступивших детей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Работает консультативный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пункт: </w:t>
      </w:r>
      <w:proofErr w:type="gramStart"/>
      <w:r>
        <w:rPr>
          <w:sz w:val="28"/>
          <w:szCs w:val="28"/>
          <w:bdr w:val="none" w:sz="0" w:space="0" w:color="auto" w:frame="1"/>
        </w:rPr>
        <w:t>заведующего</w:t>
      </w:r>
      <w:proofErr w:type="gramEnd"/>
      <w:r>
        <w:rPr>
          <w:sz w:val="28"/>
          <w:szCs w:val="28"/>
          <w:bdr w:val="none" w:sz="0" w:space="0" w:color="auto" w:frame="1"/>
        </w:rPr>
        <w:t xml:space="preserve">, </w:t>
      </w:r>
      <w:r w:rsidRPr="00344024">
        <w:rPr>
          <w:sz w:val="28"/>
          <w:szCs w:val="28"/>
          <w:bdr w:val="none" w:sz="0" w:space="0" w:color="auto" w:frame="1"/>
        </w:rPr>
        <w:t>музыкального руководителя,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медсестры, педагога дополнительного образования</w:t>
      </w:r>
      <w:r>
        <w:rPr>
          <w:sz w:val="28"/>
          <w:szCs w:val="28"/>
          <w:bdr w:val="none" w:sz="0" w:space="0" w:color="auto" w:frame="1"/>
        </w:rPr>
        <w:t>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Вывод: в МБДОУ № 198 создаются условия для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максимального удовлетворения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</w:t>
      </w:r>
      <w:r w:rsidR="00302C40">
        <w:rPr>
          <w:sz w:val="28"/>
          <w:szCs w:val="28"/>
          <w:bdr w:val="none" w:sz="0" w:space="0" w:color="auto" w:frame="1"/>
        </w:rPr>
        <w:t>МБДОУ</w:t>
      </w:r>
      <w:r w:rsidRPr="00344024">
        <w:rPr>
          <w:sz w:val="28"/>
          <w:szCs w:val="28"/>
          <w:bdr w:val="none" w:sz="0" w:space="0" w:color="auto" w:frame="1"/>
        </w:rPr>
        <w:t xml:space="preserve"> участвовать в жизнедеятельности детского сада.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  </w:t>
      </w:r>
      <w:r w:rsidRPr="00344024">
        <w:rPr>
          <w:rStyle w:val="a3"/>
          <w:sz w:val="28"/>
          <w:szCs w:val="28"/>
          <w:bdr w:val="none" w:sz="0" w:space="0" w:color="auto" w:frame="1"/>
        </w:rPr>
        <w:t>Результаты </w:t>
      </w:r>
      <w:r w:rsidRPr="0034402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44024">
        <w:rPr>
          <w:rStyle w:val="a3"/>
          <w:sz w:val="28"/>
          <w:szCs w:val="28"/>
          <w:bdr w:val="none" w:sz="0" w:space="0" w:color="auto" w:frame="1"/>
        </w:rPr>
        <w:t>образовательной деятельности.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Отслеживание уровней развития детей осуществляется на основе педагогической диагностики.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Формы проведения диагностики: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 - диагностические занятия (по каждому разделу </w:t>
      </w:r>
      <w:r>
        <w:rPr>
          <w:sz w:val="28"/>
          <w:szCs w:val="28"/>
          <w:bdr w:val="none" w:sz="0" w:space="0" w:color="auto" w:frame="1"/>
        </w:rPr>
        <w:t xml:space="preserve">Основной общеобразовательной   </w:t>
      </w:r>
      <w:r w:rsidRPr="00344024">
        <w:rPr>
          <w:sz w:val="28"/>
          <w:szCs w:val="28"/>
          <w:bdr w:val="none" w:sz="0" w:space="0" w:color="auto" w:frame="1"/>
        </w:rPr>
        <w:t>программы);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- наблюдения, итоговые занятия;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 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Результатом осуществления воспитательно-образовательного процесса явилась качественная подготовка детей к обучению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в школе. 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>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sz w:val="28"/>
          <w:szCs w:val="28"/>
          <w:bdr w:val="none" w:sz="0" w:space="0" w:color="auto" w:frame="1"/>
        </w:rPr>
        <w:t>Отмечается</w:t>
      </w:r>
      <w:r w:rsidRPr="00344024">
        <w:rPr>
          <w:sz w:val="28"/>
          <w:szCs w:val="28"/>
          <w:bdr w:val="none" w:sz="0" w:space="0" w:color="auto" w:frame="1"/>
        </w:rPr>
        <w:t>, что количество детей с высоким уровнем развития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остается стабильным.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 течение двух лет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sz w:val="28"/>
          <w:szCs w:val="28"/>
          <w:bdr w:val="none" w:sz="0" w:space="0" w:color="auto" w:frame="1"/>
        </w:rPr>
        <w:t>отмечается два  ребенка</w:t>
      </w:r>
      <w:r w:rsidRPr="00344024">
        <w:rPr>
          <w:sz w:val="28"/>
          <w:szCs w:val="28"/>
          <w:bdr w:val="none" w:sz="0" w:space="0" w:color="auto" w:frame="1"/>
        </w:rPr>
        <w:t xml:space="preserve"> 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с низким уровнем развития.   В том, что уровень развития детей остается ежегодно стабильным</w:t>
      </w:r>
      <w:r>
        <w:rPr>
          <w:sz w:val="28"/>
          <w:szCs w:val="28"/>
          <w:bdr w:val="none" w:sz="0" w:space="0" w:color="auto" w:frame="1"/>
        </w:rPr>
        <w:t>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 </w:t>
      </w:r>
      <w:r w:rsidRPr="00344024">
        <w:rPr>
          <w:sz w:val="28"/>
          <w:szCs w:val="28"/>
          <w:bdr w:val="none" w:sz="0" w:space="0" w:color="auto" w:frame="1"/>
        </w:rPr>
        <w:t xml:space="preserve">  Вывод: В результате проведенной работы отмечается </w:t>
      </w:r>
      <w:r>
        <w:rPr>
          <w:sz w:val="28"/>
          <w:szCs w:val="28"/>
          <w:bdr w:val="none" w:sz="0" w:space="0" w:color="auto" w:frame="1"/>
        </w:rPr>
        <w:t>положительная динамика</w:t>
      </w:r>
      <w:r w:rsidRPr="00344024">
        <w:rPr>
          <w:sz w:val="28"/>
          <w:szCs w:val="28"/>
          <w:bdr w:val="none" w:sz="0" w:space="0" w:color="auto" w:frame="1"/>
        </w:rPr>
        <w:t xml:space="preserve"> интеллектуального развития детей, в дальнейшем педагоги будут работать над развитием познавательных способностей детей.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Воспитательно-образовательный процесс в </w:t>
      </w:r>
      <w:r>
        <w:rPr>
          <w:sz w:val="28"/>
          <w:szCs w:val="28"/>
          <w:bdr w:val="none" w:sz="0" w:space="0" w:color="auto" w:frame="1"/>
        </w:rPr>
        <w:t>МБДОУ</w:t>
      </w:r>
      <w:r w:rsidRPr="00344024">
        <w:rPr>
          <w:sz w:val="28"/>
          <w:szCs w:val="28"/>
          <w:bdr w:val="none" w:sz="0" w:space="0" w:color="auto" w:frame="1"/>
        </w:rPr>
        <w:t xml:space="preserve"> строится с учетом требований санитарно-гигиенического режима в дошкольных учреждениях.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Выполнение детьми программы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осуществляется на хорошем уровне. Годовые задачи ре</w:t>
      </w:r>
      <w:r>
        <w:rPr>
          <w:sz w:val="28"/>
          <w:szCs w:val="28"/>
          <w:bdr w:val="none" w:sz="0" w:space="0" w:color="auto" w:frame="1"/>
        </w:rPr>
        <w:t>ализованы в полном объеме. В МБД</w:t>
      </w:r>
      <w:r w:rsidRPr="00344024">
        <w:rPr>
          <w:sz w:val="28"/>
          <w:szCs w:val="28"/>
          <w:bdr w:val="none" w:sz="0" w:space="0" w:color="auto" w:frame="1"/>
        </w:rPr>
        <w:t>ОУ систематически организуются и проводятся различные тематические мероприятия.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</w:rPr>
        <w:t> </w:t>
      </w:r>
    </w:p>
    <w:p w:rsidR="009417CB" w:rsidRPr="00344024" w:rsidRDefault="009417CB" w:rsidP="009417CB">
      <w:pPr>
        <w:shd w:val="clear" w:color="auto" w:fill="FFFFFF"/>
        <w:jc w:val="center"/>
        <w:rPr>
          <w:sz w:val="28"/>
          <w:szCs w:val="28"/>
        </w:rPr>
      </w:pPr>
      <w:r w:rsidRPr="00344024">
        <w:rPr>
          <w:rStyle w:val="a3"/>
          <w:sz w:val="28"/>
          <w:szCs w:val="28"/>
          <w:bdr w:val="none" w:sz="0" w:space="0" w:color="auto" w:frame="1"/>
        </w:rPr>
        <w:t>С</w:t>
      </w:r>
      <w:r>
        <w:rPr>
          <w:rStyle w:val="a3"/>
          <w:sz w:val="28"/>
          <w:szCs w:val="28"/>
          <w:bdr w:val="none" w:sz="0" w:space="0" w:color="auto" w:frame="1"/>
        </w:rPr>
        <w:t>охранение и укрепление здоровья</w:t>
      </w:r>
      <w:r w:rsidRPr="00344024">
        <w:rPr>
          <w:rStyle w:val="a3"/>
          <w:sz w:val="28"/>
          <w:szCs w:val="28"/>
          <w:bdr w:val="none" w:sz="0" w:space="0" w:color="auto" w:frame="1"/>
        </w:rPr>
        <w:t>.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Оздоровительная работа в МБДОУ проводится на основе нормативно - правовых документов: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ФЗ № 52 «О санитарно-эпидемиологическом благополучии населения».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44024">
        <w:rPr>
          <w:sz w:val="28"/>
          <w:szCs w:val="28"/>
          <w:bdr w:val="none" w:sz="0" w:space="0" w:color="auto" w:frame="1"/>
        </w:rPr>
        <w:t>СанПиН</w:t>
      </w:r>
      <w:proofErr w:type="spellEnd"/>
      <w:r w:rsidRPr="00344024">
        <w:rPr>
          <w:sz w:val="28"/>
          <w:szCs w:val="28"/>
          <w:bdr w:val="none" w:sz="0" w:space="0" w:color="auto" w:frame="1"/>
        </w:rPr>
        <w:t xml:space="preserve"> 2.4.1.3049-13 «Санитарно-эпидемиологические требования к устройству, содержанию и организации режима работы дошкольных </w:t>
      </w:r>
      <w:r w:rsidRPr="00344024">
        <w:rPr>
          <w:sz w:val="28"/>
          <w:szCs w:val="28"/>
          <w:bdr w:val="none" w:sz="0" w:space="0" w:color="auto" w:frame="1"/>
        </w:rPr>
        <w:lastRenderedPageBreak/>
        <w:t>организациях» утвержденные постановлением главного государственного санитарного врача Российской Федерации 15.05.2013 г. № 26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 МБДОУ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Для всех возрастных групп разработан режим дня с учётом возрастных особенностей детей и специфики сезона (на тёплый и холодный период года). Также имеется гибкий режим дня на холодный период года и индивидуальный режим для детей после перенесённого заболевания.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Изучение состояния физического здоровья детей осуществляется медицинской сестрой.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Для занятий с детьми на участке имеется необходимое современное оборудование. В группах имеются спортивные уголки,</w:t>
      </w:r>
      <w:r>
        <w:rPr>
          <w:sz w:val="28"/>
          <w:szCs w:val="28"/>
          <w:bdr w:val="none" w:sz="0" w:space="0" w:color="auto" w:frame="1"/>
        </w:rPr>
        <w:t xml:space="preserve"> однако </w:t>
      </w:r>
      <w:r w:rsidRPr="00344024">
        <w:rPr>
          <w:sz w:val="28"/>
          <w:szCs w:val="28"/>
          <w:bdr w:val="none" w:sz="0" w:space="0" w:color="auto" w:frame="1"/>
        </w:rPr>
        <w:t xml:space="preserve"> не во всех группах имеется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достаточное количество разнообразного спортивно-игрового оборудования. В реализации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физкультурных занятий воспитатели реализуют индивидуальный подход к детям, следят за самочувствием каждого ребенка, стремятся пробудить у детей интерес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к занятиям, использует игровые образы.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 течение года систематически проводится</w:t>
      </w:r>
      <w:r>
        <w:rPr>
          <w:sz w:val="28"/>
          <w:szCs w:val="28"/>
          <w:bdr w:val="none" w:sz="0" w:space="0" w:color="auto" w:frame="1"/>
        </w:rPr>
        <w:t>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утренняя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гимнастика в группе и на улице,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регламентированная образовательная деятельность,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активный отдых,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воздушные и солнечные ванны,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спортивные праздники, развлечения.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В </w:t>
      </w:r>
      <w:r w:rsidR="00302C40">
        <w:rPr>
          <w:sz w:val="28"/>
          <w:szCs w:val="28"/>
          <w:bdr w:val="none" w:sz="0" w:space="0" w:color="auto" w:frame="1"/>
        </w:rPr>
        <w:t>феврале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201</w:t>
      </w:r>
      <w:r w:rsidR="00302C40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</w:t>
      </w:r>
      <w:r w:rsidRPr="00344024">
        <w:rPr>
          <w:sz w:val="28"/>
          <w:szCs w:val="28"/>
          <w:bdr w:val="none" w:sz="0" w:space="0" w:color="auto" w:frame="1"/>
        </w:rPr>
        <w:t xml:space="preserve"> прове</w:t>
      </w:r>
      <w:r w:rsidR="00302C40">
        <w:rPr>
          <w:sz w:val="28"/>
          <w:szCs w:val="28"/>
          <w:bdr w:val="none" w:sz="0" w:space="0" w:color="auto" w:frame="1"/>
        </w:rPr>
        <w:t>дены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r w:rsidR="00302C40">
        <w:rPr>
          <w:sz w:val="28"/>
          <w:szCs w:val="28"/>
          <w:bdr w:val="none" w:sz="0" w:space="0" w:color="auto" w:frame="1"/>
        </w:rPr>
        <w:t xml:space="preserve">спортивные </w:t>
      </w:r>
      <w:r w:rsidRPr="00344024">
        <w:rPr>
          <w:sz w:val="28"/>
          <w:szCs w:val="28"/>
          <w:bdr w:val="none" w:sz="0" w:space="0" w:color="auto" w:frame="1"/>
        </w:rPr>
        <w:t>праздник</w:t>
      </w:r>
      <w:r w:rsidR="00302C40">
        <w:rPr>
          <w:sz w:val="28"/>
          <w:szCs w:val="28"/>
          <w:bdr w:val="none" w:sz="0" w:space="0" w:color="auto" w:frame="1"/>
        </w:rPr>
        <w:t>и</w:t>
      </w:r>
      <w:r w:rsidRPr="00344024">
        <w:rPr>
          <w:sz w:val="28"/>
          <w:szCs w:val="28"/>
          <w:bdr w:val="none" w:sz="0" w:space="0" w:color="auto" w:frame="1"/>
        </w:rPr>
        <w:t xml:space="preserve"> с родителями «</w:t>
      </w:r>
      <w:r w:rsidR="00302C40">
        <w:rPr>
          <w:sz w:val="28"/>
          <w:szCs w:val="28"/>
          <w:bdr w:val="none" w:sz="0" w:space="0" w:color="auto" w:frame="1"/>
        </w:rPr>
        <w:t>Олимпиада</w:t>
      </w:r>
      <w:r w:rsidR="00C40B49">
        <w:rPr>
          <w:sz w:val="28"/>
          <w:szCs w:val="28"/>
          <w:bdr w:val="none" w:sz="0" w:space="0" w:color="auto" w:frame="1"/>
        </w:rPr>
        <w:t xml:space="preserve"> вперед</w:t>
      </w:r>
      <w:r w:rsidR="00302C40">
        <w:rPr>
          <w:sz w:val="28"/>
          <w:szCs w:val="28"/>
          <w:bdr w:val="none" w:sz="0" w:space="0" w:color="auto" w:frame="1"/>
        </w:rPr>
        <w:t xml:space="preserve"> </w:t>
      </w:r>
      <w:r w:rsidRPr="00344024">
        <w:rPr>
          <w:sz w:val="28"/>
          <w:szCs w:val="28"/>
          <w:bdr w:val="none" w:sz="0" w:space="0" w:color="auto" w:frame="1"/>
        </w:rPr>
        <w:t>»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Результаты диагностики уровня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физического развития детей выявили положительную динамику их физического развития: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Медицинский блок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включает в себя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медицинский кабинет, и оснащен он необходимым медицинским инструментарием, набором медикаментов. Медицинской сестрой МБДОУ ведется учет и анализ общей заболеваемости воспитанников, анализ простудных заболеваний.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МБДОУ курирует врач-педиатр детской поликлин</w:t>
      </w:r>
      <w:r>
        <w:rPr>
          <w:sz w:val="28"/>
          <w:szCs w:val="28"/>
          <w:bdr w:val="none" w:sz="0" w:space="0" w:color="auto" w:frame="1"/>
        </w:rPr>
        <w:t xml:space="preserve">ики, которая осуществляет </w:t>
      </w:r>
      <w:r w:rsidRPr="00344024">
        <w:rPr>
          <w:sz w:val="28"/>
          <w:szCs w:val="28"/>
          <w:bdr w:val="none" w:sz="0" w:space="0" w:color="auto" w:frame="1"/>
        </w:rPr>
        <w:t>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Медицинской сестрой п</w:t>
      </w:r>
      <w:r w:rsidRPr="00344024">
        <w:rPr>
          <w:sz w:val="28"/>
          <w:szCs w:val="28"/>
          <w:bdr w:val="none" w:sz="0" w:space="0" w:color="auto" w:frame="1"/>
        </w:rPr>
        <w:t>роводятся профилактические мероприятия: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 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-осмотр детей во время утреннего приема;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-антропометрические замеры;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lastRenderedPageBreak/>
        <w:t>-анализ заболеваемости 1 раз в месяц, в квартал, 1 раз в год;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-ежемесячное подведение итогов посещаемости детей;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витаминотерапия,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полоскание горла водой,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 в зимний период - фитонциды, с-вита</w:t>
      </w:r>
      <w:r>
        <w:rPr>
          <w:sz w:val="28"/>
          <w:szCs w:val="28"/>
          <w:bdr w:val="none" w:sz="0" w:space="0" w:color="auto" w:frame="1"/>
        </w:rPr>
        <w:t xml:space="preserve">минизация третьего блюда, </w:t>
      </w:r>
      <w:proofErr w:type="spellStart"/>
      <w:r>
        <w:rPr>
          <w:sz w:val="28"/>
          <w:szCs w:val="28"/>
          <w:bdr w:val="none" w:sz="0" w:space="0" w:color="auto" w:frame="1"/>
        </w:rPr>
        <w:t>кварце</w:t>
      </w:r>
      <w:r w:rsidRPr="00344024">
        <w:rPr>
          <w:sz w:val="28"/>
          <w:szCs w:val="28"/>
          <w:bdr w:val="none" w:sz="0" w:space="0" w:color="auto" w:frame="1"/>
        </w:rPr>
        <w:t>вание</w:t>
      </w:r>
      <w:proofErr w:type="spellEnd"/>
      <w:r w:rsidRPr="00344024">
        <w:rPr>
          <w:sz w:val="28"/>
          <w:szCs w:val="28"/>
          <w:bdr w:val="none" w:sz="0" w:space="0" w:color="auto" w:frame="1"/>
        </w:rPr>
        <w:t xml:space="preserve"> (холодный период);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Ежегодно проводятся углубленные осмотры детей</w:t>
      </w:r>
      <w:r>
        <w:rPr>
          <w:sz w:val="28"/>
          <w:szCs w:val="28"/>
          <w:bdr w:val="none" w:sz="0" w:space="0" w:color="auto" w:frame="1"/>
        </w:rPr>
        <w:t xml:space="preserve"> 5 – 7 лет</w:t>
      </w:r>
      <w:r w:rsidRPr="00344024">
        <w:rPr>
          <w:sz w:val="28"/>
          <w:szCs w:val="28"/>
          <w:bdr w:val="none" w:sz="0" w:space="0" w:color="auto" w:frame="1"/>
        </w:rPr>
        <w:t xml:space="preserve"> врачами-специалистами.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 Изучение уровня заболеваемости детей проводится по двум показателям: число случаев заболеваемости на 1000 детей</w:t>
      </w:r>
      <w:r>
        <w:rPr>
          <w:sz w:val="28"/>
          <w:szCs w:val="28"/>
          <w:bdr w:val="none" w:sz="0" w:space="0" w:color="auto" w:frame="1"/>
        </w:rPr>
        <w:t>,</w:t>
      </w:r>
      <w:r w:rsidRPr="00344024">
        <w:rPr>
          <w:sz w:val="28"/>
          <w:szCs w:val="28"/>
          <w:bdr w:val="none" w:sz="0" w:space="0" w:color="auto" w:frame="1"/>
        </w:rPr>
        <w:t xml:space="preserve"> количество дней, пропущенных по болезни одним ребенком. За 201</w:t>
      </w:r>
      <w:r w:rsidR="00C40B49">
        <w:rPr>
          <w:sz w:val="28"/>
          <w:szCs w:val="28"/>
          <w:bdr w:val="none" w:sz="0" w:space="0" w:color="auto" w:frame="1"/>
        </w:rPr>
        <w:t>3</w:t>
      </w:r>
      <w:r w:rsidRPr="00344024">
        <w:rPr>
          <w:sz w:val="28"/>
          <w:szCs w:val="28"/>
          <w:bdr w:val="none" w:sz="0" w:space="0" w:color="auto" w:frame="1"/>
        </w:rPr>
        <w:t xml:space="preserve"> год </w:t>
      </w:r>
      <w:proofErr w:type="gramStart"/>
      <w:r w:rsidRPr="00344024">
        <w:rPr>
          <w:sz w:val="28"/>
          <w:szCs w:val="28"/>
          <w:bdr w:val="none" w:sz="0" w:space="0" w:color="auto" w:frame="1"/>
        </w:rPr>
        <w:t>пропущенных</w:t>
      </w:r>
      <w:proofErr w:type="gramEnd"/>
      <w:r w:rsidRPr="00344024">
        <w:rPr>
          <w:sz w:val="28"/>
          <w:szCs w:val="28"/>
          <w:bdr w:val="none" w:sz="0" w:space="0" w:color="auto" w:frame="1"/>
        </w:rPr>
        <w:t xml:space="preserve"> по болезни одним ребенком среднем 4,5 дня.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Ежегодно выявляются дети с наруше</w:t>
      </w:r>
      <w:r>
        <w:rPr>
          <w:sz w:val="28"/>
          <w:szCs w:val="28"/>
          <w:bdr w:val="none" w:sz="0" w:space="0" w:color="auto" w:frame="1"/>
        </w:rPr>
        <w:t>нием осанки,</w:t>
      </w:r>
      <w:r w:rsidRPr="00344024">
        <w:rPr>
          <w:sz w:val="28"/>
          <w:szCs w:val="28"/>
          <w:bdr w:val="none" w:sz="0" w:space="0" w:color="auto" w:frame="1"/>
        </w:rPr>
        <w:t xml:space="preserve"> уплощением стопы.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     Поэтому </w:t>
      </w:r>
      <w:proofErr w:type="spellStart"/>
      <w:r>
        <w:rPr>
          <w:sz w:val="28"/>
          <w:szCs w:val="28"/>
          <w:bdr w:val="none" w:sz="0" w:space="0" w:color="auto" w:frame="1"/>
        </w:rPr>
        <w:t>физкультурно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оздоровительное раз</w:t>
      </w:r>
      <w:r w:rsidRPr="00344024">
        <w:rPr>
          <w:sz w:val="28"/>
          <w:szCs w:val="28"/>
          <w:bdr w:val="none" w:sz="0" w:space="0" w:color="auto" w:frame="1"/>
        </w:rPr>
        <w:t>витие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дошкольника является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важным направлением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деятельности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нашего </w:t>
      </w:r>
      <w:r>
        <w:rPr>
          <w:sz w:val="28"/>
          <w:szCs w:val="28"/>
          <w:bdr w:val="none" w:sz="0" w:space="0" w:color="auto" w:frame="1"/>
        </w:rPr>
        <w:t>МБДОУ</w:t>
      </w:r>
      <w:r w:rsidRPr="00344024">
        <w:rPr>
          <w:sz w:val="28"/>
          <w:szCs w:val="28"/>
          <w:bdr w:val="none" w:sz="0" w:space="0" w:color="auto" w:frame="1"/>
        </w:rPr>
        <w:t xml:space="preserve">. 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</w:t>
      </w:r>
      <w:r w:rsidRPr="00344024">
        <w:rPr>
          <w:sz w:val="28"/>
          <w:szCs w:val="28"/>
          <w:bdr w:val="none" w:sz="0" w:space="0" w:color="auto" w:frame="1"/>
        </w:rPr>
        <w:t>ля успешной реализации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оздоровительных задач в работе с детьми, в МБДОУ установлены такие формы организации: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утренняя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гимнастика;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физкультурные занятия в группе и на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площадке;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физкультминутки;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гимнастика после сна;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полоскание полости рта;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спортивные игры, праздники, развлечения, дни здоровья;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хождение босиком (летом);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индивидуальная работа с детьми.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Решению оздоровительных задач способствуют следующие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формы организации детей: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двигательная разминка между занятиями;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двигательно-оздоровительные физкультурные минутки;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 </w:t>
      </w:r>
      <w:r w:rsidRPr="00344024">
        <w:rPr>
          <w:sz w:val="28"/>
          <w:szCs w:val="28"/>
          <w:bdr w:val="none" w:sz="0" w:space="0" w:color="auto" w:frame="1"/>
        </w:rPr>
        <w:t>прогулки;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подвижные игры на свежем воздухе;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      корригирующая гимнастика,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гимнастика пробуждения после дневного сна,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самостоятельная двигательная деятельность детей.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Вывод: В работе МБДОУ  уделяется</w:t>
      </w:r>
      <w:r>
        <w:rPr>
          <w:sz w:val="28"/>
          <w:szCs w:val="28"/>
          <w:bdr w:val="none" w:sz="0" w:space="0" w:color="auto" w:frame="1"/>
        </w:rPr>
        <w:t xml:space="preserve"> внимание</w:t>
      </w:r>
      <w:r w:rsidRPr="00344024">
        <w:rPr>
          <w:sz w:val="28"/>
          <w:szCs w:val="28"/>
          <w:bdr w:val="none" w:sz="0" w:space="0" w:color="auto" w:frame="1"/>
        </w:rPr>
        <w:t>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b/>
          <w:bCs/>
          <w:sz w:val="28"/>
          <w:szCs w:val="28"/>
          <w:bdr w:val="none" w:sz="0" w:space="0" w:color="auto" w:frame="1"/>
        </w:rPr>
        <w:t>             </w:t>
      </w:r>
      <w:r w:rsidRPr="0034402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44024">
        <w:rPr>
          <w:b/>
          <w:bCs/>
          <w:sz w:val="28"/>
          <w:szCs w:val="28"/>
          <w:bdr w:val="none" w:sz="0" w:space="0" w:color="auto" w:frame="1"/>
        </w:rPr>
        <w:t>4. Организация питания, обеспечение безопасности.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 </w:t>
      </w:r>
      <w:r w:rsidRPr="0034402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44024">
        <w:rPr>
          <w:b/>
          <w:bCs/>
          <w:sz w:val="28"/>
          <w:szCs w:val="28"/>
          <w:bdr w:val="none" w:sz="0" w:space="0" w:color="auto" w:frame="1"/>
        </w:rPr>
        <w:t>Организация питания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lastRenderedPageBreak/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 МБДОУ организовано 4-х разовое питание на основе десятидневного меню, согласованное с начальником управления дошкольного образования. В меню представлены разнообразные блюда.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При поставке продуктов строго отслеживается наличие сертификатов качества.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proofErr w:type="gramStart"/>
      <w:r w:rsidRPr="00344024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344024">
        <w:rPr>
          <w:sz w:val="28"/>
          <w:szCs w:val="28"/>
          <w:bdr w:val="none" w:sz="0" w:space="0" w:color="auto" w:frame="1"/>
        </w:rPr>
        <w:t xml:space="preserve"> организацией питания </w:t>
      </w:r>
      <w:r>
        <w:rPr>
          <w:sz w:val="28"/>
          <w:szCs w:val="28"/>
          <w:bdr w:val="none" w:sz="0" w:space="0" w:color="auto" w:frame="1"/>
        </w:rPr>
        <w:t>осуществляется заведующим МБДОУ,</w:t>
      </w:r>
      <w:r w:rsidRPr="00344024">
        <w:rPr>
          <w:sz w:val="28"/>
          <w:szCs w:val="28"/>
          <w:bdr w:val="none" w:sz="0" w:space="0" w:color="auto" w:frame="1"/>
        </w:rPr>
        <w:t xml:space="preserve"> медицинской сестрой.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Pr="00344024">
        <w:rPr>
          <w:sz w:val="28"/>
          <w:szCs w:val="28"/>
          <w:bdr w:val="none" w:sz="0" w:space="0" w:color="auto" w:frame="1"/>
        </w:rPr>
        <w:t xml:space="preserve">В МБДОУ имеется вся необходимая документация по организации детского питания. На пищеблоке имеется </w:t>
      </w:r>
      <w:proofErr w:type="spellStart"/>
      <w:r w:rsidRPr="00344024">
        <w:rPr>
          <w:sz w:val="28"/>
          <w:szCs w:val="28"/>
          <w:bdr w:val="none" w:sz="0" w:space="0" w:color="auto" w:frame="1"/>
        </w:rPr>
        <w:t>бракеражный</w:t>
      </w:r>
      <w:proofErr w:type="spellEnd"/>
      <w:r w:rsidRPr="00344024">
        <w:rPr>
          <w:sz w:val="28"/>
          <w:szCs w:val="28"/>
          <w:bdr w:val="none" w:sz="0" w:space="0" w:color="auto" w:frame="1"/>
        </w:rPr>
        <w:t xml:space="preserve"> журнал, журнал здоровья.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На каждый день </w:t>
      </w:r>
      <w:r>
        <w:rPr>
          <w:sz w:val="28"/>
          <w:szCs w:val="28"/>
          <w:bdr w:val="none" w:sz="0" w:space="0" w:color="auto" w:frame="1"/>
        </w:rPr>
        <w:t>составляется</w:t>
      </w:r>
      <w:r w:rsidRPr="00344024">
        <w:rPr>
          <w:sz w:val="28"/>
          <w:szCs w:val="28"/>
          <w:bdr w:val="none" w:sz="0" w:space="0" w:color="auto" w:frame="1"/>
        </w:rPr>
        <w:t xml:space="preserve"> меню-раскладка.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  Продукты </w:t>
      </w:r>
      <w:r>
        <w:rPr>
          <w:sz w:val="28"/>
          <w:szCs w:val="28"/>
          <w:bdr w:val="none" w:sz="0" w:space="0" w:color="auto" w:frame="1"/>
        </w:rPr>
        <w:t>МБДОУ</w:t>
      </w:r>
      <w:r w:rsidRPr="00344024">
        <w:rPr>
          <w:sz w:val="28"/>
          <w:szCs w:val="28"/>
          <w:bdr w:val="none" w:sz="0" w:space="0" w:color="auto" w:frame="1"/>
        </w:rPr>
        <w:t xml:space="preserve"> получа</w:t>
      </w:r>
      <w:r>
        <w:rPr>
          <w:sz w:val="28"/>
          <w:szCs w:val="28"/>
          <w:bdr w:val="none" w:sz="0" w:space="0" w:color="auto" w:frame="1"/>
        </w:rPr>
        <w:t>ет</w:t>
      </w:r>
      <w:r w:rsidRPr="00344024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с</w:t>
      </w:r>
      <w:r w:rsidRPr="00344024">
        <w:rPr>
          <w:sz w:val="28"/>
          <w:szCs w:val="28"/>
          <w:bdr w:val="none" w:sz="0" w:space="0" w:color="auto" w:frame="1"/>
        </w:rPr>
        <w:t xml:space="preserve"> оптовой базы «ЕЦМЗ» по заявкам.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   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Вывод: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</w:t>
      </w:r>
      <w:r>
        <w:rPr>
          <w:sz w:val="28"/>
          <w:szCs w:val="28"/>
          <w:bdr w:val="none" w:sz="0" w:space="0" w:color="auto" w:frame="1"/>
        </w:rPr>
        <w:t>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      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Обеспечение безопасности образовательного учреждения.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Здание детского сада оборудовано современной пожарно-охранной сигнализацией и </w:t>
      </w:r>
      <w:r>
        <w:rPr>
          <w:sz w:val="28"/>
          <w:szCs w:val="28"/>
          <w:bdr w:val="none" w:sz="0" w:space="0" w:color="auto" w:frame="1"/>
        </w:rPr>
        <w:t>«Т</w:t>
      </w:r>
      <w:r w:rsidRPr="00344024">
        <w:rPr>
          <w:sz w:val="28"/>
          <w:szCs w:val="28"/>
          <w:bdr w:val="none" w:sz="0" w:space="0" w:color="auto" w:frame="1"/>
        </w:rPr>
        <w:t>ревожной кнопкой</w:t>
      </w:r>
      <w:r>
        <w:rPr>
          <w:sz w:val="28"/>
          <w:szCs w:val="28"/>
          <w:bdr w:val="none" w:sz="0" w:space="0" w:color="auto" w:frame="1"/>
        </w:rPr>
        <w:t>»</w:t>
      </w:r>
      <w:r w:rsidRPr="00344024">
        <w:rPr>
          <w:sz w:val="28"/>
          <w:szCs w:val="28"/>
          <w:bdr w:val="none" w:sz="0" w:space="0" w:color="auto" w:frame="1"/>
        </w:rPr>
        <w:t>, что позволяет оперативно вызвать наряд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охраны в случае чрезвычайной ситуации. Обеспечение условий безопасности в МБДОУ выполняется согласно локальным нормативно-правовым документам. Имеются планы эвакуации.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Территория по всему периметру ограждена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 забором.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Прогулочные площадки в удовлетворительном санитарном состоянии и содержании.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Состояние хозяйственной площадки удовлетворительное; мусор из контейнера вывозится один раз в неделю.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 настоящее время для обеспечения безопасности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разработан Паспорт антитеррористической защищенности;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</w:t>
      </w:r>
      <w:r w:rsidRPr="00344024">
        <w:rPr>
          <w:sz w:val="28"/>
          <w:szCs w:val="28"/>
          <w:bdr w:val="none" w:sz="0" w:space="0" w:color="auto" w:frame="1"/>
        </w:rPr>
        <w:t>аспорта комплексной безопасности учреждения в соответствии с требованиями нормативных документов;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- </w:t>
      </w:r>
      <w:r>
        <w:rPr>
          <w:sz w:val="28"/>
          <w:szCs w:val="28"/>
          <w:bdr w:val="none" w:sz="0" w:space="0" w:color="auto" w:frame="1"/>
        </w:rPr>
        <w:t xml:space="preserve">проводятся </w:t>
      </w:r>
      <w:r w:rsidRPr="00344024">
        <w:rPr>
          <w:sz w:val="28"/>
          <w:szCs w:val="28"/>
          <w:bdr w:val="none" w:sz="0" w:space="0" w:color="auto" w:frame="1"/>
        </w:rPr>
        <w:t>инструктаж с сотрудниками по повышению антитеррористической безопасности.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С детьми проводятся беседы, занятия по ОБЖ, развлечения 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по соблюдению правил безопасности на дорогах. Проводится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вводный инструктаж с вновь при</w:t>
      </w:r>
      <w:r>
        <w:rPr>
          <w:sz w:val="28"/>
          <w:szCs w:val="28"/>
          <w:bdr w:val="none" w:sz="0" w:space="0" w:color="auto" w:frame="1"/>
        </w:rPr>
        <w:t>нятыми</w:t>
      </w:r>
      <w:r w:rsidRPr="003440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на работу </w:t>
      </w:r>
      <w:r w:rsidRPr="00344024">
        <w:rPr>
          <w:sz w:val="28"/>
          <w:szCs w:val="28"/>
          <w:bdr w:val="none" w:sz="0" w:space="0" w:color="auto" w:frame="1"/>
        </w:rPr>
        <w:t xml:space="preserve">сотрудниками, противопожарный инструктаж и инструктаж по мерам </w:t>
      </w:r>
      <w:proofErr w:type="spellStart"/>
      <w:r w:rsidRPr="00344024">
        <w:rPr>
          <w:sz w:val="28"/>
          <w:szCs w:val="28"/>
          <w:bdr w:val="none" w:sz="0" w:space="0" w:color="auto" w:frame="1"/>
        </w:rPr>
        <w:t>электробезопасности</w:t>
      </w:r>
      <w:proofErr w:type="spellEnd"/>
      <w:proofErr w:type="gramStart"/>
      <w:r w:rsidRPr="00344024">
        <w:rPr>
          <w:sz w:val="28"/>
          <w:szCs w:val="28"/>
          <w:bdr w:val="none" w:sz="0" w:space="0" w:color="auto" w:frame="1"/>
        </w:rPr>
        <w:t xml:space="preserve"> .</w:t>
      </w:r>
      <w:proofErr w:type="gramEnd"/>
      <w:r w:rsidRPr="00344024">
        <w:rPr>
          <w:sz w:val="28"/>
          <w:szCs w:val="28"/>
          <w:bdr w:val="none" w:sz="0" w:space="0" w:color="auto" w:frame="1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Вывод: В МБДОУ соблюдаются правила по охране труда, и обеспечивается безопасность жизнедеятельности воспитанников и сотрудников.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</w:rPr>
        <w:t> </w:t>
      </w:r>
    </w:p>
    <w:p w:rsidR="009417CB" w:rsidRPr="00344024" w:rsidRDefault="009417CB" w:rsidP="009417CB">
      <w:pPr>
        <w:shd w:val="clear" w:color="auto" w:fill="FFFFFF"/>
        <w:jc w:val="center"/>
        <w:rPr>
          <w:sz w:val="28"/>
          <w:szCs w:val="28"/>
        </w:rPr>
      </w:pPr>
      <w:r w:rsidRPr="00344024">
        <w:rPr>
          <w:b/>
          <w:bCs/>
          <w:sz w:val="28"/>
          <w:szCs w:val="28"/>
          <w:bdr w:val="none" w:sz="0" w:space="0" w:color="auto" w:frame="1"/>
        </w:rPr>
        <w:lastRenderedPageBreak/>
        <w:t>5. Социальная активность и партнерство ДОУ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С целью повышения качества образовательных услуг, уровня реализации Основной общеобразовательной программы МБДОУ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 xml:space="preserve">в течение учебного года коллектив </w:t>
      </w:r>
      <w:r>
        <w:rPr>
          <w:sz w:val="28"/>
          <w:szCs w:val="28"/>
          <w:bdr w:val="none" w:sz="0" w:space="0" w:color="auto" w:frame="1"/>
        </w:rPr>
        <w:t>МБДОУ</w:t>
      </w:r>
      <w:r w:rsidRPr="00344024">
        <w:rPr>
          <w:sz w:val="28"/>
          <w:szCs w:val="28"/>
          <w:bdr w:val="none" w:sz="0" w:space="0" w:color="auto" w:frame="1"/>
        </w:rPr>
        <w:t xml:space="preserve"> поддерживал прочные отношения с социальными учреждениями</w:t>
      </w:r>
      <w:r>
        <w:rPr>
          <w:sz w:val="28"/>
          <w:szCs w:val="28"/>
          <w:bdr w:val="none" w:sz="0" w:space="0" w:color="auto" w:frame="1"/>
        </w:rPr>
        <w:t>: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МБДОУ</w:t>
      </w:r>
      <w:r w:rsidRPr="00344024">
        <w:rPr>
          <w:sz w:val="28"/>
          <w:szCs w:val="28"/>
          <w:bdr w:val="none" w:sz="0" w:space="0" w:color="auto" w:frame="1"/>
        </w:rPr>
        <w:t xml:space="preserve">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</w:r>
    </w:p>
    <w:p w:rsidR="009417CB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Воспитанники МБДОУ посещают спектакли в ДК ГАЗ. С целью развития интереса к театрализованной деятельности, приобретения образца исполнения ролей.</w:t>
      </w:r>
    </w:p>
    <w:p w:rsidR="009417CB" w:rsidRPr="00344024" w:rsidRDefault="009417CB" w:rsidP="009417CB">
      <w:pPr>
        <w:shd w:val="clear" w:color="auto" w:fill="FFFFFF"/>
        <w:rPr>
          <w:b/>
          <w:sz w:val="28"/>
          <w:szCs w:val="28"/>
        </w:rPr>
      </w:pPr>
      <w:r w:rsidRPr="00344024">
        <w:rPr>
          <w:b/>
          <w:sz w:val="28"/>
          <w:szCs w:val="28"/>
          <w:bdr w:val="none" w:sz="0" w:space="0" w:color="auto" w:frame="1"/>
        </w:rPr>
        <w:t>6. Финансовое обеспечение функционирования и развития МБДОУ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Финансово-хозяйственная деятельность учреждения осуществлялась </w:t>
      </w:r>
      <w:r w:rsidRPr="0034402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44024">
        <w:rPr>
          <w:sz w:val="28"/>
          <w:szCs w:val="28"/>
          <w:bdr w:val="none" w:sz="0" w:space="0" w:color="auto" w:frame="1"/>
        </w:rPr>
        <w:t>в соответствии со сметой доходов и расходов на 201</w:t>
      </w:r>
      <w:r w:rsidR="00C40B49">
        <w:rPr>
          <w:sz w:val="28"/>
          <w:szCs w:val="28"/>
          <w:bdr w:val="none" w:sz="0" w:space="0" w:color="auto" w:frame="1"/>
        </w:rPr>
        <w:t>4</w:t>
      </w:r>
      <w:r w:rsidRPr="00344024">
        <w:rPr>
          <w:sz w:val="28"/>
          <w:szCs w:val="28"/>
          <w:bdr w:val="none" w:sz="0" w:space="0" w:color="auto" w:frame="1"/>
        </w:rPr>
        <w:t>г.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</w:rPr>
        <w:t> </w:t>
      </w:r>
    </w:p>
    <w:p w:rsidR="009417CB" w:rsidRPr="00344024" w:rsidRDefault="009417CB" w:rsidP="009417CB">
      <w:pPr>
        <w:shd w:val="clear" w:color="auto" w:fill="FFFFFF"/>
        <w:jc w:val="center"/>
        <w:rPr>
          <w:sz w:val="28"/>
          <w:szCs w:val="28"/>
        </w:rPr>
      </w:pPr>
      <w:r w:rsidRPr="00344024">
        <w:rPr>
          <w:b/>
          <w:bCs/>
          <w:sz w:val="28"/>
          <w:szCs w:val="28"/>
          <w:bdr w:val="none" w:sz="0" w:space="0" w:color="auto" w:frame="1"/>
        </w:rPr>
        <w:t>6.Основные направления ближайшего развития ДОУ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Для успешной деятельности в условиях модернизации образования МБДОУ должен реализовать следующие направления развития: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-совершенствовать материально-техническую базу учреждения;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-продолжить повышать уровень профессиональных знаний и умений педагогов;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 xml:space="preserve">-усилить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Pr="00344024">
        <w:rPr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344024">
        <w:rPr>
          <w:sz w:val="28"/>
          <w:szCs w:val="28"/>
          <w:bdr w:val="none" w:sz="0" w:space="0" w:color="auto" w:frame="1"/>
        </w:rPr>
        <w:t xml:space="preserve"> технологий;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-формировать систему эффективного взаимодействия с семьями воспитанников.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 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Выводы по итогам года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44024">
        <w:rPr>
          <w:sz w:val="28"/>
          <w:szCs w:val="28"/>
          <w:bdr w:val="none" w:sz="0" w:space="0" w:color="auto" w:frame="1"/>
        </w:rPr>
        <w:t>Анализ деятельности детского сада за 201</w:t>
      </w:r>
      <w:r w:rsidR="00C40B49">
        <w:rPr>
          <w:sz w:val="28"/>
          <w:szCs w:val="28"/>
          <w:bdr w:val="none" w:sz="0" w:space="0" w:color="auto" w:frame="1"/>
        </w:rPr>
        <w:t>4</w:t>
      </w:r>
      <w:r w:rsidRPr="00344024">
        <w:rPr>
          <w:sz w:val="28"/>
          <w:szCs w:val="28"/>
          <w:bdr w:val="none" w:sz="0" w:space="0" w:color="auto" w:frame="1"/>
        </w:rPr>
        <w:t xml:space="preserve">  год выявил успешные показатели в деятельности МБДОУ</w:t>
      </w:r>
    </w:p>
    <w:p w:rsidR="009417CB" w:rsidRPr="00344024" w:rsidRDefault="009417CB" w:rsidP="009417CB">
      <w:pPr>
        <w:shd w:val="clear" w:color="auto" w:fill="FFFFFF"/>
        <w:rPr>
          <w:sz w:val="28"/>
          <w:szCs w:val="28"/>
        </w:rPr>
      </w:pPr>
      <w:r w:rsidRPr="00344024">
        <w:rPr>
          <w:sz w:val="28"/>
          <w:szCs w:val="28"/>
          <w:bdr w:val="none" w:sz="0" w:space="0" w:color="auto" w:frame="1"/>
        </w:rPr>
        <w:t>Учреждение функционирует в режиме развития.</w:t>
      </w:r>
    </w:p>
    <w:p w:rsidR="009405F2" w:rsidRDefault="009405F2"/>
    <w:sectPr w:rsidR="009405F2" w:rsidSect="0094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CB"/>
    <w:rsid w:val="00302C40"/>
    <w:rsid w:val="003B11BD"/>
    <w:rsid w:val="00486AEC"/>
    <w:rsid w:val="009405F2"/>
    <w:rsid w:val="009417CB"/>
    <w:rsid w:val="00C40B49"/>
    <w:rsid w:val="00EA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7CB"/>
  </w:style>
  <w:style w:type="character" w:styleId="a3">
    <w:name w:val="Strong"/>
    <w:basedOn w:val="a0"/>
    <w:qFormat/>
    <w:rsid w:val="00941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2014-07-31T13:34:00Z</dcterms:created>
  <dcterms:modified xsi:type="dcterms:W3CDTF">2014-07-31T14:07:00Z</dcterms:modified>
</cp:coreProperties>
</file>